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1437" w:rsidRDefault="006F1437" w:rsidP="00B30426">
      <w:pPr>
        <w:spacing w:after="120"/>
        <w:ind w:right="-567" w:hanging="335"/>
        <w:jc w:val="center"/>
        <w:rPr>
          <w:b/>
          <w:bCs/>
          <w:szCs w:val="26"/>
          <w:rtl/>
        </w:rPr>
      </w:pPr>
      <w:bookmarkStart w:id="0" w:name="_GoBack"/>
      <w:bookmarkEnd w:id="0"/>
    </w:p>
    <w:p w:rsidR="00725EE0" w:rsidRPr="00725EE0" w:rsidRDefault="00EE6636" w:rsidP="00E105E9">
      <w:pPr>
        <w:spacing w:after="120"/>
        <w:ind w:right="-567" w:hanging="335"/>
        <w:jc w:val="center"/>
        <w:rPr>
          <w:b/>
          <w:bCs/>
          <w:szCs w:val="26"/>
        </w:rPr>
      </w:pPr>
      <w:r>
        <w:rPr>
          <w:rFonts w:hint="cs"/>
          <w:b/>
          <w:bCs/>
          <w:szCs w:val="26"/>
          <w:rtl/>
        </w:rPr>
        <w:t xml:space="preserve"> </w:t>
      </w:r>
      <w:r w:rsidR="00A63896">
        <w:rPr>
          <w:rFonts w:hint="cs"/>
          <w:b/>
          <w:bCs/>
          <w:szCs w:val="26"/>
          <w:rtl/>
        </w:rPr>
        <w:t xml:space="preserve">    </w:t>
      </w:r>
      <w:r w:rsidR="00A63896" w:rsidRPr="00E105E9">
        <w:rPr>
          <w:rFonts w:hint="cs"/>
          <w:b/>
          <w:bCs/>
          <w:szCs w:val="26"/>
          <w:rtl/>
        </w:rPr>
        <w:t xml:space="preserve"> </w:t>
      </w:r>
      <w:r w:rsidR="00E105E9" w:rsidRPr="00E105E9">
        <w:rPr>
          <w:rFonts w:hint="cs"/>
          <w:b/>
          <w:bCs/>
          <w:szCs w:val="26"/>
          <w:rtl/>
        </w:rPr>
        <w:t>מכרז</w:t>
      </w:r>
      <w:r w:rsidR="00DB4B80" w:rsidRPr="00E105E9">
        <w:rPr>
          <w:rFonts w:hint="cs"/>
          <w:b/>
          <w:bCs/>
          <w:szCs w:val="26"/>
          <w:rtl/>
        </w:rPr>
        <w:t xml:space="preserve"> </w:t>
      </w:r>
      <w:r w:rsidR="000A688F">
        <w:rPr>
          <w:rFonts w:hint="cs"/>
          <w:b/>
          <w:bCs/>
          <w:szCs w:val="26"/>
          <w:rtl/>
        </w:rPr>
        <w:t>מס</w:t>
      </w:r>
      <w:r w:rsidR="00893411">
        <w:rPr>
          <w:rFonts w:hint="cs"/>
          <w:b/>
          <w:bCs/>
          <w:szCs w:val="26"/>
          <w:rtl/>
        </w:rPr>
        <w:t>'</w:t>
      </w:r>
      <w:r w:rsidR="000A688F">
        <w:rPr>
          <w:rFonts w:hint="cs"/>
          <w:b/>
          <w:bCs/>
          <w:szCs w:val="26"/>
          <w:rtl/>
        </w:rPr>
        <w:t xml:space="preserve"> </w:t>
      </w:r>
      <w:r w:rsidR="0009094E">
        <w:rPr>
          <w:rFonts w:hint="cs"/>
          <w:b/>
          <w:bCs/>
          <w:szCs w:val="26"/>
          <w:rtl/>
        </w:rPr>
        <w:t>5</w:t>
      </w:r>
      <w:r w:rsidR="004C256B">
        <w:rPr>
          <w:rFonts w:hint="cs"/>
          <w:b/>
          <w:bCs/>
          <w:szCs w:val="26"/>
          <w:rtl/>
        </w:rPr>
        <w:t>/2020</w:t>
      </w:r>
    </w:p>
    <w:p w:rsidR="000A688F" w:rsidRDefault="00EE6636" w:rsidP="00E105E9">
      <w:pPr>
        <w:ind w:right="-567" w:hanging="477"/>
        <w:jc w:val="center"/>
        <w:rPr>
          <w:b/>
          <w:bCs/>
          <w:szCs w:val="26"/>
          <w:rtl/>
        </w:rPr>
      </w:pPr>
      <w:r w:rsidRPr="00E105E9">
        <w:rPr>
          <w:rFonts w:hint="cs"/>
          <w:b/>
          <w:bCs/>
          <w:szCs w:val="26"/>
          <w:rtl/>
        </w:rPr>
        <w:t xml:space="preserve">            </w:t>
      </w:r>
      <w:r w:rsidR="001575E6">
        <w:rPr>
          <w:rFonts w:hint="cs"/>
          <w:b/>
          <w:bCs/>
          <w:szCs w:val="26"/>
          <w:rtl/>
        </w:rPr>
        <w:t>ל</w:t>
      </w:r>
      <w:r w:rsidR="009F1323">
        <w:rPr>
          <w:rFonts w:hint="cs"/>
          <w:b/>
          <w:bCs/>
          <w:szCs w:val="26"/>
          <w:rtl/>
        </w:rPr>
        <w:t>איתור מחסן עבור משרד ה</w:t>
      </w:r>
      <w:r w:rsidR="00B22AE7">
        <w:rPr>
          <w:rFonts w:hint="cs"/>
          <w:b/>
          <w:bCs/>
          <w:szCs w:val="26"/>
          <w:rtl/>
        </w:rPr>
        <w:t xml:space="preserve">פנים </w:t>
      </w:r>
      <w:r w:rsidR="001575E6">
        <w:rPr>
          <w:rFonts w:hint="cs"/>
          <w:b/>
          <w:bCs/>
          <w:szCs w:val="26"/>
          <w:rtl/>
        </w:rPr>
        <w:t xml:space="preserve"> </w:t>
      </w:r>
      <w:r w:rsidR="009F1323" w:rsidRPr="009F1323">
        <w:rPr>
          <w:rFonts w:hint="cs"/>
          <w:b/>
          <w:bCs/>
          <w:szCs w:val="26"/>
          <w:rtl/>
        </w:rPr>
        <w:t xml:space="preserve"> </w:t>
      </w:r>
    </w:p>
    <w:p w:rsidR="009F1323" w:rsidRPr="00725EE0" w:rsidRDefault="009F1323" w:rsidP="009F1323">
      <w:pPr>
        <w:ind w:right="-567" w:hanging="477"/>
        <w:jc w:val="center"/>
        <w:rPr>
          <w:b/>
          <w:bCs/>
          <w:szCs w:val="26"/>
          <w:rtl/>
        </w:rPr>
      </w:pPr>
    </w:p>
    <w:p w:rsidR="00001E33" w:rsidRDefault="00B30426" w:rsidP="00B22AE7">
      <w:pPr>
        <w:widowControl/>
        <w:spacing w:line="360" w:lineRule="auto"/>
        <w:ind w:right="-284"/>
        <w:rPr>
          <w:rtl/>
        </w:rPr>
      </w:pPr>
      <w:r>
        <w:rPr>
          <w:rFonts w:hint="cs"/>
          <w:rtl/>
        </w:rPr>
        <w:t>מינהל הדיור המ</w:t>
      </w:r>
      <w:r w:rsidR="001575E6">
        <w:rPr>
          <w:rFonts w:hint="cs"/>
          <w:rtl/>
        </w:rPr>
        <w:t>משלתי</w:t>
      </w:r>
      <w:r w:rsidR="00DF1AF1">
        <w:rPr>
          <w:rFonts w:hint="cs"/>
          <w:rtl/>
        </w:rPr>
        <w:t xml:space="preserve"> מבקש </w:t>
      </w:r>
      <w:r w:rsidR="001575E6">
        <w:rPr>
          <w:rFonts w:hint="cs"/>
          <w:rtl/>
        </w:rPr>
        <w:t>לאתר מבנים שעשויים להתאים למחסן עבור משרד ה</w:t>
      </w:r>
      <w:r w:rsidR="00B22AE7">
        <w:rPr>
          <w:rFonts w:hint="cs"/>
          <w:rtl/>
        </w:rPr>
        <w:t>פנים</w:t>
      </w:r>
      <w:r w:rsidR="001575E6">
        <w:rPr>
          <w:rFonts w:hint="cs"/>
          <w:rtl/>
        </w:rPr>
        <w:t xml:space="preserve">, </w:t>
      </w:r>
      <w:r w:rsidR="009F1323">
        <w:rPr>
          <w:rFonts w:hint="cs"/>
          <w:rtl/>
        </w:rPr>
        <w:t xml:space="preserve">לצורך אחסון ציוד </w:t>
      </w:r>
      <w:r w:rsidR="00B22AE7">
        <w:rPr>
          <w:rFonts w:hint="cs"/>
          <w:rtl/>
        </w:rPr>
        <w:t>חירום</w:t>
      </w:r>
      <w:r w:rsidR="001575E6">
        <w:rPr>
          <w:rFonts w:hint="cs"/>
          <w:rtl/>
        </w:rPr>
        <w:t>. לצורך כך מנהל הדיור מבקש לאתר דיור המתאים לקריטריונים הבאים:</w:t>
      </w:r>
    </w:p>
    <w:p w:rsidR="00667C44" w:rsidRPr="00667C44" w:rsidRDefault="00667C44" w:rsidP="00503F92">
      <w:pPr>
        <w:widowControl/>
        <w:spacing w:line="360" w:lineRule="auto"/>
        <w:ind w:right="-284"/>
        <w:contextualSpacing/>
        <w:rPr>
          <w:b/>
          <w:bCs/>
          <w:u w:val="single"/>
        </w:rPr>
      </w:pPr>
      <w:r w:rsidRPr="00667C44">
        <w:rPr>
          <w:b/>
          <w:bCs/>
          <w:u w:val="single"/>
          <w:rtl/>
        </w:rPr>
        <w:t xml:space="preserve">תנאים </w:t>
      </w:r>
      <w:r w:rsidRPr="00667C44">
        <w:rPr>
          <w:rFonts w:hint="cs"/>
          <w:b/>
          <w:bCs/>
          <w:u w:val="single"/>
          <w:rtl/>
        </w:rPr>
        <w:t>מ</w:t>
      </w:r>
      <w:r>
        <w:rPr>
          <w:rFonts w:hint="cs"/>
          <w:b/>
          <w:bCs/>
          <w:u w:val="single"/>
          <w:rtl/>
        </w:rPr>
        <w:t>ק</w:t>
      </w:r>
      <w:r w:rsidRPr="00667C44">
        <w:rPr>
          <w:rFonts w:hint="cs"/>
          <w:b/>
          <w:bCs/>
          <w:u w:val="single"/>
          <w:rtl/>
        </w:rPr>
        <w:t>דמי</w:t>
      </w:r>
      <w:r>
        <w:rPr>
          <w:rFonts w:hint="cs"/>
          <w:b/>
          <w:bCs/>
          <w:u w:val="single"/>
          <w:rtl/>
        </w:rPr>
        <w:t>י</w:t>
      </w:r>
      <w:r w:rsidRPr="00667C44">
        <w:rPr>
          <w:rFonts w:hint="cs"/>
          <w:b/>
          <w:bCs/>
          <w:u w:val="single"/>
          <w:rtl/>
        </w:rPr>
        <w:t>ם</w:t>
      </w:r>
      <w:r w:rsidRPr="00667C44">
        <w:rPr>
          <w:b/>
          <w:bCs/>
          <w:u w:val="single"/>
          <w:rtl/>
        </w:rPr>
        <w:t xml:space="preserve"> (תנאי סף)</w:t>
      </w:r>
    </w:p>
    <w:p w:rsidR="00001E33" w:rsidRDefault="009F1323" w:rsidP="00503F92">
      <w:pPr>
        <w:pStyle w:val="a7"/>
        <w:numPr>
          <w:ilvl w:val="0"/>
          <w:numId w:val="11"/>
        </w:numPr>
        <w:ind w:right="-284"/>
        <w:rPr>
          <w:szCs w:val="24"/>
        </w:rPr>
      </w:pPr>
      <w:r w:rsidRPr="00B22AE7">
        <w:rPr>
          <w:rFonts w:hint="cs"/>
          <w:szCs w:val="24"/>
          <w:rtl/>
        </w:rPr>
        <w:t>המחסן</w:t>
      </w:r>
      <w:r w:rsidR="00FA2195" w:rsidRPr="00B22AE7">
        <w:rPr>
          <w:rFonts w:hint="cs"/>
          <w:szCs w:val="24"/>
          <w:rtl/>
        </w:rPr>
        <w:t xml:space="preserve"> ימצא </w:t>
      </w:r>
      <w:r w:rsidRPr="00B22AE7">
        <w:rPr>
          <w:rFonts w:hint="cs"/>
          <w:szCs w:val="24"/>
          <w:rtl/>
        </w:rPr>
        <w:t>ב</w:t>
      </w:r>
      <w:r w:rsidR="00B22AE7" w:rsidRPr="00B22AE7">
        <w:rPr>
          <w:rFonts w:hint="cs"/>
          <w:szCs w:val="24"/>
          <w:rtl/>
        </w:rPr>
        <w:t>תחום שטח העיר אשקלון.</w:t>
      </w:r>
    </w:p>
    <w:p w:rsidR="00503F92" w:rsidRPr="00B22AE7" w:rsidRDefault="00503F92" w:rsidP="00503F92">
      <w:pPr>
        <w:pStyle w:val="a7"/>
        <w:numPr>
          <w:ilvl w:val="0"/>
          <w:numId w:val="11"/>
        </w:numPr>
        <w:ind w:right="-284"/>
        <w:rPr>
          <w:szCs w:val="24"/>
        </w:rPr>
      </w:pPr>
      <w:r w:rsidRPr="00B22AE7">
        <w:rPr>
          <w:szCs w:val="24"/>
          <w:rtl/>
        </w:rPr>
        <w:t xml:space="preserve">השטח ברוטו </w:t>
      </w:r>
      <w:r w:rsidRPr="00B22AE7">
        <w:rPr>
          <w:rFonts w:hint="cs"/>
          <w:szCs w:val="24"/>
          <w:rtl/>
        </w:rPr>
        <w:t xml:space="preserve">הנדרש </w:t>
      </w:r>
      <w:r w:rsidRPr="00B22AE7">
        <w:rPr>
          <w:szCs w:val="24"/>
          <w:rtl/>
        </w:rPr>
        <w:t xml:space="preserve">הינו </w:t>
      </w:r>
      <w:r>
        <w:rPr>
          <w:rFonts w:hint="cs"/>
          <w:szCs w:val="24"/>
          <w:rtl/>
        </w:rPr>
        <w:t>כ-</w:t>
      </w:r>
      <w:r w:rsidRPr="00B22AE7">
        <w:rPr>
          <w:rFonts w:hint="cs"/>
          <w:szCs w:val="24"/>
          <w:rtl/>
        </w:rPr>
        <w:t xml:space="preserve"> 1,500</w:t>
      </w:r>
      <w:r w:rsidRPr="00B22AE7">
        <w:rPr>
          <w:szCs w:val="24"/>
          <w:rtl/>
        </w:rPr>
        <w:t xml:space="preserve"> מ"ר</w:t>
      </w:r>
      <w:r w:rsidRPr="00B22AE7">
        <w:rPr>
          <w:rFonts w:hint="cs"/>
          <w:szCs w:val="24"/>
          <w:rtl/>
        </w:rPr>
        <w:t>.</w:t>
      </w:r>
    </w:p>
    <w:p w:rsidR="00503F92" w:rsidRPr="00503F92" w:rsidRDefault="00503F92" w:rsidP="00503F92">
      <w:pPr>
        <w:pStyle w:val="a7"/>
        <w:numPr>
          <w:ilvl w:val="0"/>
          <w:numId w:val="11"/>
        </w:numPr>
        <w:ind w:right="-284"/>
        <w:rPr>
          <w:szCs w:val="24"/>
        </w:rPr>
      </w:pPr>
      <w:r w:rsidRPr="00503F92">
        <w:rPr>
          <w:szCs w:val="24"/>
          <w:rtl/>
        </w:rPr>
        <w:t>הדיור יהיה בעל נגישות מלאה לאנשים עם מוגבלות.</w:t>
      </w:r>
    </w:p>
    <w:p w:rsidR="00503F92" w:rsidRPr="00503F92" w:rsidRDefault="00503F92" w:rsidP="00503F92">
      <w:pPr>
        <w:pStyle w:val="a7"/>
        <w:numPr>
          <w:ilvl w:val="0"/>
          <w:numId w:val="11"/>
        </w:numPr>
        <w:ind w:right="-284"/>
        <w:rPr>
          <w:szCs w:val="24"/>
        </w:rPr>
      </w:pPr>
      <w:r w:rsidRPr="00503F92">
        <w:rPr>
          <w:szCs w:val="24"/>
          <w:rtl/>
        </w:rPr>
        <w:t>הדיור יהיה בקרבה לחניה ציבורית לקהל ובעל נגישות טובה לעורקי תחבורה ולתחבורה ציבורית.</w:t>
      </w:r>
    </w:p>
    <w:p w:rsidR="00503F92" w:rsidRDefault="00503F92" w:rsidP="00503F92">
      <w:pPr>
        <w:pStyle w:val="a7"/>
        <w:numPr>
          <w:ilvl w:val="0"/>
          <w:numId w:val="11"/>
        </w:numPr>
        <w:ind w:right="-284"/>
        <w:rPr>
          <w:szCs w:val="24"/>
        </w:rPr>
      </w:pPr>
      <w:r>
        <w:rPr>
          <w:szCs w:val="24"/>
          <w:rtl/>
        </w:rPr>
        <w:t>על המציע</w:t>
      </w:r>
      <w:r>
        <w:rPr>
          <w:rFonts w:hint="cs"/>
          <w:szCs w:val="24"/>
          <w:rtl/>
        </w:rPr>
        <w:t xml:space="preserve"> </w:t>
      </w:r>
      <w:r w:rsidRPr="00503F92">
        <w:rPr>
          <w:szCs w:val="24"/>
          <w:rtl/>
        </w:rPr>
        <w:t>אשר יזכה</w:t>
      </w:r>
      <w:r>
        <w:rPr>
          <w:rFonts w:hint="cs"/>
          <w:szCs w:val="24"/>
          <w:rtl/>
        </w:rPr>
        <w:t xml:space="preserve"> </w:t>
      </w:r>
      <w:r w:rsidRPr="00503F92">
        <w:rPr>
          <w:szCs w:val="24"/>
          <w:rtl/>
        </w:rPr>
        <w:t>במכרז להתאים את הדיור שנבחר על פי דרישות המזמין כמפורט באפיון הטכני לעבודות התאמה, פרוגרמת שטחים ודרישות מיוחדות בהתאם לצרכי היחיד</w:t>
      </w:r>
      <w:r>
        <w:rPr>
          <w:rFonts w:hint="cs"/>
          <w:szCs w:val="24"/>
          <w:rtl/>
        </w:rPr>
        <w:t>ה</w:t>
      </w:r>
      <w:r w:rsidRPr="00503F92">
        <w:rPr>
          <w:szCs w:val="24"/>
          <w:rtl/>
        </w:rPr>
        <w:t xml:space="preserve"> הממשלתיות</w:t>
      </w:r>
      <w:r>
        <w:rPr>
          <w:rFonts w:hint="cs"/>
          <w:szCs w:val="24"/>
          <w:rtl/>
        </w:rPr>
        <w:t>.</w:t>
      </w:r>
    </w:p>
    <w:p w:rsidR="00503F92" w:rsidRDefault="00503F92" w:rsidP="00503F92">
      <w:pPr>
        <w:widowControl/>
        <w:spacing w:line="360" w:lineRule="auto"/>
        <w:ind w:right="-284"/>
      </w:pPr>
      <w:r w:rsidRPr="00667C44">
        <w:rPr>
          <w:b/>
          <w:bCs/>
          <w:u w:val="single"/>
          <w:rtl/>
        </w:rPr>
        <w:t xml:space="preserve">תנאים </w:t>
      </w:r>
      <w:r>
        <w:rPr>
          <w:rFonts w:hint="cs"/>
          <w:b/>
          <w:bCs/>
          <w:u w:val="single"/>
          <w:rtl/>
        </w:rPr>
        <w:t>כלליים נוספים</w:t>
      </w:r>
    </w:p>
    <w:p w:rsidR="00897761" w:rsidRPr="00897761" w:rsidRDefault="00897761" w:rsidP="00897761">
      <w:pPr>
        <w:pStyle w:val="a7"/>
        <w:numPr>
          <w:ilvl w:val="0"/>
          <w:numId w:val="11"/>
        </w:numPr>
        <w:ind w:right="-284"/>
        <w:rPr>
          <w:szCs w:val="24"/>
        </w:rPr>
      </w:pPr>
      <w:r w:rsidRPr="00897761">
        <w:rPr>
          <w:rFonts w:hint="cs"/>
          <w:szCs w:val="24"/>
          <w:rtl/>
        </w:rPr>
        <w:t>גובה נטו (מרצפה עד תקרה) של 7.00 מטר.</w:t>
      </w:r>
    </w:p>
    <w:p w:rsidR="00B30426" w:rsidRDefault="009F1323" w:rsidP="006610CF">
      <w:pPr>
        <w:pStyle w:val="a7"/>
        <w:numPr>
          <w:ilvl w:val="0"/>
          <w:numId w:val="11"/>
        </w:numPr>
        <w:ind w:right="-284"/>
        <w:rPr>
          <w:szCs w:val="24"/>
        </w:rPr>
      </w:pPr>
      <w:r w:rsidRPr="00B22AE7">
        <w:rPr>
          <w:rFonts w:hint="cs"/>
          <w:szCs w:val="24"/>
          <w:rtl/>
        </w:rPr>
        <w:t xml:space="preserve">המחסן יהיה </w:t>
      </w:r>
      <w:r w:rsidR="006F3C0A" w:rsidRPr="00B22AE7">
        <w:rPr>
          <w:rFonts w:hint="cs"/>
          <w:szCs w:val="24"/>
          <w:rtl/>
        </w:rPr>
        <w:t>מותאם עם עומס רצפה של 1 טון למ"ר</w:t>
      </w:r>
      <w:r w:rsidRPr="00B22AE7">
        <w:rPr>
          <w:rFonts w:hint="cs"/>
          <w:szCs w:val="24"/>
          <w:rtl/>
        </w:rPr>
        <w:t>.</w:t>
      </w:r>
    </w:p>
    <w:p w:rsidR="00897761" w:rsidRPr="00F22DF3" w:rsidRDefault="00F22DF3" w:rsidP="00F22DF3">
      <w:pPr>
        <w:pStyle w:val="a7"/>
        <w:numPr>
          <w:ilvl w:val="0"/>
          <w:numId w:val="11"/>
        </w:numPr>
        <w:ind w:right="-284"/>
        <w:rPr>
          <w:szCs w:val="24"/>
        </w:rPr>
      </w:pPr>
      <w:r w:rsidRPr="00F22DF3">
        <w:rPr>
          <w:rFonts w:hint="cs"/>
          <w:szCs w:val="24"/>
          <w:rtl/>
        </w:rPr>
        <w:t xml:space="preserve">שטח המחסן יהיה במפלס אחד וגובהו </w:t>
      </w:r>
      <w:r w:rsidR="00897761" w:rsidRPr="00F22DF3">
        <w:rPr>
          <w:rFonts w:hint="cs"/>
          <w:szCs w:val="24"/>
          <w:rtl/>
        </w:rPr>
        <w:t xml:space="preserve">נטו (מרצפה עד תקרה) </w:t>
      </w:r>
      <w:r>
        <w:rPr>
          <w:rFonts w:hint="cs"/>
          <w:szCs w:val="24"/>
          <w:rtl/>
        </w:rPr>
        <w:t xml:space="preserve">יהיה כ- </w:t>
      </w:r>
      <w:r w:rsidR="00897761" w:rsidRPr="00F22DF3">
        <w:rPr>
          <w:rFonts w:hint="cs"/>
          <w:szCs w:val="24"/>
          <w:rtl/>
        </w:rPr>
        <w:t>7.00 מטר.</w:t>
      </w:r>
    </w:p>
    <w:p w:rsidR="00897761" w:rsidRPr="00897761" w:rsidRDefault="0009094E" w:rsidP="0009094E">
      <w:pPr>
        <w:pStyle w:val="a7"/>
        <w:numPr>
          <w:ilvl w:val="0"/>
          <w:numId w:val="11"/>
        </w:numPr>
        <w:ind w:right="-284"/>
        <w:rPr>
          <w:szCs w:val="24"/>
        </w:rPr>
      </w:pPr>
      <w:r>
        <w:rPr>
          <w:rFonts w:hint="cs"/>
          <w:szCs w:val="24"/>
          <w:rtl/>
        </w:rPr>
        <w:t xml:space="preserve">המחסן יכלול </w:t>
      </w:r>
      <w:r w:rsidR="00897761" w:rsidRPr="00897761">
        <w:rPr>
          <w:rFonts w:hint="cs"/>
          <w:szCs w:val="24"/>
          <w:rtl/>
        </w:rPr>
        <w:t>שטח חצר צמוד</w:t>
      </w:r>
      <w:r>
        <w:rPr>
          <w:rFonts w:hint="cs"/>
          <w:szCs w:val="24"/>
          <w:rtl/>
        </w:rPr>
        <w:t xml:space="preserve"> שגו</w:t>
      </w:r>
      <w:r w:rsidR="00897761" w:rsidRPr="00897761">
        <w:rPr>
          <w:rFonts w:hint="cs"/>
          <w:szCs w:val="24"/>
          <w:rtl/>
        </w:rPr>
        <w:t>דל</w:t>
      </w:r>
      <w:r>
        <w:rPr>
          <w:rFonts w:hint="cs"/>
          <w:szCs w:val="24"/>
          <w:rtl/>
        </w:rPr>
        <w:t>ה</w:t>
      </w:r>
      <w:r w:rsidR="00897761" w:rsidRPr="00897761">
        <w:rPr>
          <w:rFonts w:hint="cs"/>
          <w:szCs w:val="24"/>
          <w:rtl/>
        </w:rPr>
        <w:t xml:space="preserve"> יאפשר כניסה ויציאת משאיות סמיטריילר/פול טריילר.</w:t>
      </w:r>
    </w:p>
    <w:p w:rsidR="00897761" w:rsidRPr="00897761" w:rsidRDefault="006610CF" w:rsidP="00897761">
      <w:pPr>
        <w:pStyle w:val="a7"/>
        <w:numPr>
          <w:ilvl w:val="0"/>
          <w:numId w:val="11"/>
        </w:numPr>
        <w:ind w:right="-284"/>
        <w:rPr>
          <w:szCs w:val="24"/>
        </w:rPr>
      </w:pPr>
      <w:r>
        <w:rPr>
          <w:rFonts w:hint="cs"/>
          <w:szCs w:val="24"/>
          <w:rtl/>
        </w:rPr>
        <w:t xml:space="preserve">המחסן יכלול </w:t>
      </w:r>
      <w:r w:rsidR="00897761" w:rsidRPr="00897761">
        <w:rPr>
          <w:rFonts w:hint="cs"/>
          <w:szCs w:val="24"/>
          <w:rtl/>
        </w:rPr>
        <w:t>שטח מרחב מוגן</w:t>
      </w:r>
      <w:r>
        <w:rPr>
          <w:rFonts w:hint="cs"/>
          <w:szCs w:val="24"/>
          <w:rtl/>
        </w:rPr>
        <w:t xml:space="preserve"> לשימוש עובדי המחסן</w:t>
      </w:r>
      <w:r w:rsidR="00897761" w:rsidRPr="00897761">
        <w:rPr>
          <w:rFonts w:hint="cs"/>
          <w:szCs w:val="24"/>
          <w:rtl/>
        </w:rPr>
        <w:t xml:space="preserve">. </w:t>
      </w:r>
    </w:p>
    <w:p w:rsidR="00897761" w:rsidRPr="00897761" w:rsidRDefault="006610CF" w:rsidP="006610CF">
      <w:pPr>
        <w:pStyle w:val="a7"/>
        <w:numPr>
          <w:ilvl w:val="0"/>
          <w:numId w:val="11"/>
        </w:numPr>
        <w:ind w:right="-284"/>
        <w:rPr>
          <w:szCs w:val="24"/>
        </w:rPr>
      </w:pPr>
      <w:r>
        <w:rPr>
          <w:rFonts w:hint="cs"/>
          <w:szCs w:val="24"/>
          <w:rtl/>
        </w:rPr>
        <w:t>המחסן יכלול לפחות 2</w:t>
      </w:r>
      <w:r w:rsidR="00897761" w:rsidRPr="00897761">
        <w:rPr>
          <w:rFonts w:hint="cs"/>
          <w:szCs w:val="24"/>
          <w:rtl/>
        </w:rPr>
        <w:t xml:space="preserve"> פתחי כניסה/יציאה</w:t>
      </w:r>
      <w:r>
        <w:rPr>
          <w:rFonts w:hint="cs"/>
          <w:szCs w:val="24"/>
          <w:rtl/>
        </w:rPr>
        <w:t xml:space="preserve"> </w:t>
      </w:r>
      <w:r w:rsidRPr="00B22AE7">
        <w:rPr>
          <w:rFonts w:hint="cs"/>
          <w:szCs w:val="24"/>
          <w:rtl/>
        </w:rPr>
        <w:t>מותאמים למלגזה</w:t>
      </w:r>
      <w:r w:rsidR="00897761" w:rsidRPr="00897761">
        <w:rPr>
          <w:rFonts w:hint="cs"/>
          <w:szCs w:val="24"/>
          <w:rtl/>
        </w:rPr>
        <w:t>.</w:t>
      </w:r>
    </w:p>
    <w:p w:rsidR="00897761" w:rsidRPr="00897761" w:rsidRDefault="00897761" w:rsidP="00897761">
      <w:pPr>
        <w:pStyle w:val="a7"/>
        <w:numPr>
          <w:ilvl w:val="0"/>
          <w:numId w:val="11"/>
        </w:numPr>
        <w:ind w:right="-284"/>
        <w:rPr>
          <w:szCs w:val="24"/>
        </w:rPr>
      </w:pPr>
      <w:r w:rsidRPr="00897761">
        <w:rPr>
          <w:rFonts w:hint="cs"/>
          <w:szCs w:val="24"/>
          <w:rtl/>
        </w:rPr>
        <w:t xml:space="preserve">רצפת </w:t>
      </w:r>
      <w:r w:rsidR="006610CF">
        <w:rPr>
          <w:rFonts w:hint="cs"/>
          <w:szCs w:val="24"/>
          <w:rtl/>
        </w:rPr>
        <w:t xml:space="preserve">המחסן תהיה רצפת </w:t>
      </w:r>
      <w:r w:rsidRPr="00897761">
        <w:rPr>
          <w:rFonts w:hint="cs"/>
          <w:szCs w:val="24"/>
          <w:rtl/>
        </w:rPr>
        <w:t>בטון מוחלקת.</w:t>
      </w:r>
    </w:p>
    <w:p w:rsidR="00897761" w:rsidRPr="00897761" w:rsidRDefault="006610CF" w:rsidP="00897761">
      <w:pPr>
        <w:pStyle w:val="a7"/>
        <w:numPr>
          <w:ilvl w:val="0"/>
          <w:numId w:val="11"/>
        </w:numPr>
        <w:ind w:right="-284"/>
        <w:rPr>
          <w:szCs w:val="24"/>
        </w:rPr>
      </w:pPr>
      <w:r>
        <w:rPr>
          <w:rFonts w:hint="cs"/>
          <w:szCs w:val="24"/>
          <w:rtl/>
        </w:rPr>
        <w:t xml:space="preserve">למחסן יהיה </w:t>
      </w:r>
      <w:r w:rsidR="00897761" w:rsidRPr="00897761">
        <w:rPr>
          <w:rFonts w:hint="cs"/>
          <w:szCs w:val="24"/>
          <w:rtl/>
        </w:rPr>
        <w:t>גג עם פאנל מבודד.</w:t>
      </w:r>
    </w:p>
    <w:p w:rsidR="00897761" w:rsidRPr="00897761" w:rsidRDefault="006610CF" w:rsidP="00897761">
      <w:pPr>
        <w:pStyle w:val="a7"/>
        <w:numPr>
          <w:ilvl w:val="0"/>
          <w:numId w:val="11"/>
        </w:numPr>
        <w:ind w:right="-284"/>
        <w:rPr>
          <w:szCs w:val="24"/>
        </w:rPr>
      </w:pPr>
      <w:r>
        <w:rPr>
          <w:rFonts w:hint="cs"/>
          <w:szCs w:val="24"/>
          <w:rtl/>
        </w:rPr>
        <w:t>תאורת המחסן תהיה מ</w:t>
      </w:r>
      <w:r w:rsidR="00897761" w:rsidRPr="00897761">
        <w:rPr>
          <w:rFonts w:hint="cs"/>
          <w:szCs w:val="24"/>
          <w:rtl/>
        </w:rPr>
        <w:t xml:space="preserve">פנסי תאורה </w:t>
      </w:r>
      <w:proofErr w:type="spellStart"/>
      <w:r w:rsidR="00897761" w:rsidRPr="00897761">
        <w:rPr>
          <w:rFonts w:hint="cs"/>
          <w:szCs w:val="24"/>
          <w:rtl/>
        </w:rPr>
        <w:t>מוגני</w:t>
      </w:r>
      <w:proofErr w:type="spellEnd"/>
      <w:r w:rsidR="00897761" w:rsidRPr="00897761">
        <w:rPr>
          <w:rFonts w:hint="cs"/>
          <w:szCs w:val="24"/>
          <w:rtl/>
        </w:rPr>
        <w:t xml:space="preserve"> התפוצצות.</w:t>
      </w:r>
    </w:p>
    <w:p w:rsidR="00897761" w:rsidRPr="00897761" w:rsidRDefault="006610CF" w:rsidP="00897761">
      <w:pPr>
        <w:pStyle w:val="a7"/>
        <w:numPr>
          <w:ilvl w:val="0"/>
          <w:numId w:val="11"/>
        </w:numPr>
        <w:ind w:right="-284"/>
        <w:rPr>
          <w:szCs w:val="24"/>
        </w:rPr>
      </w:pPr>
      <w:r>
        <w:rPr>
          <w:rFonts w:hint="cs"/>
          <w:szCs w:val="24"/>
          <w:rtl/>
        </w:rPr>
        <w:t xml:space="preserve">בשטח המחסן תהיה </w:t>
      </w:r>
      <w:r w:rsidR="00897761" w:rsidRPr="00897761">
        <w:rPr>
          <w:rFonts w:hint="cs"/>
          <w:szCs w:val="24"/>
          <w:rtl/>
        </w:rPr>
        <w:t>נקודת הטענה למלגזות (תלת פאזי).</w:t>
      </w:r>
    </w:p>
    <w:p w:rsidR="00897761" w:rsidRPr="006610CF" w:rsidRDefault="006610CF" w:rsidP="007F5114">
      <w:pPr>
        <w:pStyle w:val="a7"/>
        <w:numPr>
          <w:ilvl w:val="0"/>
          <w:numId w:val="11"/>
        </w:numPr>
        <w:ind w:right="-284"/>
        <w:rPr>
          <w:szCs w:val="24"/>
        </w:rPr>
      </w:pPr>
      <w:r w:rsidRPr="006610CF">
        <w:rPr>
          <w:rFonts w:hint="cs"/>
          <w:szCs w:val="24"/>
          <w:rtl/>
        </w:rPr>
        <w:t xml:space="preserve">המחסן יכלול </w:t>
      </w:r>
      <w:r w:rsidR="00897761" w:rsidRPr="006610CF">
        <w:rPr>
          <w:rFonts w:hint="cs"/>
          <w:szCs w:val="24"/>
          <w:rtl/>
        </w:rPr>
        <w:t xml:space="preserve">מערכות מים ספרינקלרים </w:t>
      </w:r>
      <w:r w:rsidRPr="006610CF">
        <w:rPr>
          <w:rFonts w:hint="cs"/>
          <w:szCs w:val="24"/>
          <w:rtl/>
        </w:rPr>
        <w:t xml:space="preserve">מאושרות על ידי רשות כבאות והצלה וכן </w:t>
      </w:r>
      <w:r w:rsidR="00897761" w:rsidRPr="006610CF">
        <w:rPr>
          <w:rFonts w:hint="cs"/>
          <w:szCs w:val="24"/>
          <w:rtl/>
        </w:rPr>
        <w:t>מערכות גילוי אש.</w:t>
      </w:r>
    </w:p>
    <w:p w:rsidR="00897761" w:rsidRPr="00897761" w:rsidRDefault="006610CF" w:rsidP="006610CF">
      <w:pPr>
        <w:pStyle w:val="a7"/>
        <w:numPr>
          <w:ilvl w:val="0"/>
          <w:numId w:val="11"/>
        </w:numPr>
        <w:ind w:right="-284"/>
        <w:rPr>
          <w:szCs w:val="24"/>
        </w:rPr>
      </w:pPr>
      <w:r>
        <w:rPr>
          <w:rFonts w:hint="cs"/>
          <w:szCs w:val="24"/>
          <w:rtl/>
        </w:rPr>
        <w:t xml:space="preserve">המחסן יכלול </w:t>
      </w:r>
      <w:r w:rsidR="00897761" w:rsidRPr="00897761">
        <w:rPr>
          <w:rFonts w:hint="cs"/>
          <w:szCs w:val="24"/>
          <w:rtl/>
        </w:rPr>
        <w:t>מערכת מיגון ומצלמות.</w:t>
      </w:r>
    </w:p>
    <w:p w:rsidR="00897761" w:rsidRPr="006610CF" w:rsidRDefault="006610CF" w:rsidP="00474D23">
      <w:pPr>
        <w:pStyle w:val="a7"/>
        <w:numPr>
          <w:ilvl w:val="0"/>
          <w:numId w:val="11"/>
        </w:numPr>
        <w:ind w:right="-284"/>
        <w:rPr>
          <w:szCs w:val="24"/>
        </w:rPr>
      </w:pPr>
      <w:r w:rsidRPr="006610CF">
        <w:rPr>
          <w:rFonts w:hint="cs"/>
          <w:szCs w:val="24"/>
          <w:rtl/>
        </w:rPr>
        <w:t>המחסן יכלול משר</w:t>
      </w:r>
      <w:r>
        <w:rPr>
          <w:rFonts w:hint="cs"/>
          <w:szCs w:val="24"/>
          <w:rtl/>
        </w:rPr>
        <w:t>ד בשטח מינימלי של כ- 9 מ"ר וכן מטבחון ו</w:t>
      </w:r>
      <w:r w:rsidR="00897761" w:rsidRPr="006610CF">
        <w:rPr>
          <w:rFonts w:hint="cs"/>
          <w:szCs w:val="24"/>
          <w:rtl/>
        </w:rPr>
        <w:t>תא שירותים וכיור.</w:t>
      </w:r>
    </w:p>
    <w:p w:rsidR="00134EE3" w:rsidRDefault="00134EE3" w:rsidP="00B22AE7">
      <w:pPr>
        <w:pStyle w:val="a7"/>
        <w:numPr>
          <w:ilvl w:val="0"/>
          <w:numId w:val="11"/>
        </w:numPr>
        <w:ind w:right="-284"/>
        <w:rPr>
          <w:szCs w:val="24"/>
        </w:rPr>
      </w:pPr>
      <w:r w:rsidRPr="00B22AE7">
        <w:rPr>
          <w:szCs w:val="24"/>
          <w:rtl/>
        </w:rPr>
        <w:t>תינתן עדיפות למבנה הממוקם בסמוך לצירי תנועה ראשיים עם גישה נוחה ומהירה לכבישים בינעירוניים.</w:t>
      </w:r>
    </w:p>
    <w:p w:rsidR="00B22AE7" w:rsidRPr="00B22AE7" w:rsidRDefault="00B22AE7" w:rsidP="00B22AE7">
      <w:pPr>
        <w:pStyle w:val="a7"/>
        <w:numPr>
          <w:ilvl w:val="0"/>
          <w:numId w:val="11"/>
        </w:numPr>
        <w:ind w:right="-284"/>
        <w:rPr>
          <w:szCs w:val="24"/>
          <w:rtl/>
        </w:rPr>
      </w:pPr>
      <w:r>
        <w:rPr>
          <w:rFonts w:hint="cs"/>
          <w:szCs w:val="24"/>
          <w:rtl/>
        </w:rPr>
        <w:t>תינתן עדיפות למבנה בזמינות מיידית לאכלוס.</w:t>
      </w:r>
    </w:p>
    <w:p w:rsidR="00134EE3" w:rsidRDefault="00134EE3" w:rsidP="00134EE3">
      <w:pPr>
        <w:widowControl/>
        <w:spacing w:line="360" w:lineRule="auto"/>
        <w:ind w:left="232" w:right="-284"/>
        <w:rPr>
          <w:rtl/>
        </w:rPr>
      </w:pPr>
    </w:p>
    <w:p w:rsidR="00CE603B" w:rsidRPr="007B7505" w:rsidRDefault="00CE603B" w:rsidP="00CE603B">
      <w:pPr>
        <w:pStyle w:val="a7"/>
        <w:autoSpaceDE w:val="0"/>
        <w:autoSpaceDN w:val="0"/>
        <w:adjustRightInd w:val="0"/>
        <w:spacing w:after="40"/>
        <w:ind w:left="1020" w:right="-851"/>
        <w:rPr>
          <w:i/>
        </w:rPr>
      </w:pPr>
      <w:r w:rsidRPr="00184262">
        <w:rPr>
          <w:i/>
          <w:sz w:val="26"/>
          <w:rtl/>
        </w:rPr>
        <w:t xml:space="preserve">את </w:t>
      </w:r>
      <w:r w:rsidRPr="00184262">
        <w:rPr>
          <w:rFonts w:hint="cs"/>
          <w:i/>
          <w:sz w:val="26"/>
          <w:rtl/>
        </w:rPr>
        <w:t xml:space="preserve">מסמכי המכרז (כולל חוברת המכרז, אפיון טכני </w:t>
      </w:r>
      <w:r>
        <w:rPr>
          <w:rFonts w:hint="cs"/>
          <w:i/>
          <w:sz w:val="26"/>
          <w:rtl/>
        </w:rPr>
        <w:t>ופרוגראמה</w:t>
      </w:r>
      <w:r w:rsidRPr="00184262">
        <w:rPr>
          <w:rFonts w:hint="cs"/>
          <w:i/>
          <w:sz w:val="26"/>
          <w:rtl/>
        </w:rPr>
        <w:t>)</w:t>
      </w:r>
      <w:r w:rsidRPr="00184262">
        <w:rPr>
          <w:i/>
          <w:sz w:val="26"/>
          <w:rtl/>
        </w:rPr>
        <w:t xml:space="preserve"> ניתן להוריד </w:t>
      </w:r>
      <w:r w:rsidRPr="00184262">
        <w:rPr>
          <w:rFonts w:hint="cs"/>
          <w:i/>
          <w:sz w:val="26"/>
          <w:rtl/>
        </w:rPr>
        <w:t>החל מה-</w:t>
      </w:r>
      <w:r>
        <w:rPr>
          <w:rFonts w:hint="cs"/>
          <w:i/>
          <w:sz w:val="26"/>
          <w:rtl/>
        </w:rPr>
        <w:t>13/05/2020</w:t>
      </w:r>
      <w:r w:rsidRPr="00184262">
        <w:rPr>
          <w:rFonts w:hint="cs"/>
          <w:i/>
          <w:sz w:val="26"/>
          <w:rtl/>
        </w:rPr>
        <w:t xml:space="preserve"> </w:t>
      </w:r>
      <w:r w:rsidRPr="00184262">
        <w:rPr>
          <w:i/>
          <w:sz w:val="26"/>
          <w:rtl/>
        </w:rPr>
        <w:t>ב</w:t>
      </w:r>
      <w:r w:rsidRPr="00184262">
        <w:rPr>
          <w:rFonts w:hint="cs"/>
          <w:i/>
          <w:sz w:val="26"/>
          <w:rtl/>
        </w:rPr>
        <w:t>קישור:</w:t>
      </w:r>
      <w:r w:rsidRPr="007B7505">
        <w:rPr>
          <w:i/>
          <w:color w:val="FF0000"/>
          <w:rtl/>
        </w:rPr>
        <w:t xml:space="preserve"> </w:t>
      </w:r>
      <w:hyperlink r:id="rId8" w:history="1">
        <w:r w:rsidRPr="00895870">
          <w:rPr>
            <w:rStyle w:val="Hyperlink"/>
          </w:rPr>
          <w:t>http://mof.gov.il/AG/AssetsandLogistics/GovernmentHousing/Pages/GovernmentHousingTenders.aspx</w:t>
        </w:r>
      </w:hyperlink>
      <w:r w:rsidRPr="007B7505">
        <w:rPr>
          <w:rFonts w:hint="cs"/>
          <w:i/>
          <w:rtl/>
        </w:rPr>
        <w:t xml:space="preserve"> </w:t>
      </w:r>
    </w:p>
    <w:p w:rsidR="00CE603B" w:rsidRPr="00310B90" w:rsidRDefault="00CE603B" w:rsidP="00CE603B">
      <w:pPr>
        <w:pStyle w:val="a7"/>
        <w:tabs>
          <w:tab w:val="left" w:pos="431"/>
          <w:tab w:val="left" w:pos="1530"/>
        </w:tabs>
        <w:ind w:left="1020" w:right="-851"/>
        <w:rPr>
          <w:i/>
          <w:rtl/>
        </w:rPr>
      </w:pPr>
      <w:r w:rsidRPr="00310B90">
        <w:rPr>
          <w:i/>
          <w:rtl/>
        </w:rPr>
        <w:lastRenderedPageBreak/>
        <w:t>את ההצעות יש להגיש ביחד עם כל המסמכים והפרטים הנדרשים במכרז, בארבעה עותקים, בתוך מעטפה סגורה, עליה יירשמו שם המכרז ומספרו בלבד</w:t>
      </w:r>
      <w:r w:rsidRPr="00310B90">
        <w:rPr>
          <w:rFonts w:hint="cs"/>
          <w:i/>
          <w:rtl/>
        </w:rPr>
        <w:t xml:space="preserve"> </w:t>
      </w:r>
      <w:r w:rsidRPr="00310B90">
        <w:rPr>
          <w:i/>
          <w:rtl/>
        </w:rPr>
        <w:t xml:space="preserve">כמו כן יוכנס למעטפה העתק סרוק של כל המסמכים הכלולים במעטפה כשהם צרובים ע"ג מדיה מגנטית בקובץ בפורמט </w:t>
      </w:r>
      <w:r w:rsidRPr="00310B90">
        <w:rPr>
          <w:iCs/>
        </w:rPr>
        <w:t>PDF</w:t>
      </w:r>
      <w:r w:rsidRPr="00310B90">
        <w:rPr>
          <w:i/>
          <w:rtl/>
        </w:rPr>
        <w:t xml:space="preserve"> או </w:t>
      </w:r>
      <w:proofErr w:type="spellStart"/>
      <w:r w:rsidRPr="00310B90">
        <w:rPr>
          <w:iCs/>
        </w:rPr>
        <w:t>MultiTiff</w:t>
      </w:r>
      <w:proofErr w:type="spellEnd"/>
      <w:r w:rsidRPr="00310B90">
        <w:rPr>
          <w:i/>
          <w:rtl/>
        </w:rPr>
        <w:t xml:space="preserve">. יש לוודא שהקובץ הסרוק ניתן לקריאה במדיה עליה נצרב. את המעטפה יש להכניס לתיבת המכרזים המתאימה הנמצאת במשרד האוצר, רחוב קפלן 1, ירושלים, קומה 3, חדר 397 (ארכיון החשב הכללי), וזאת לא יאוחר מיום </w:t>
      </w:r>
      <w:r>
        <w:rPr>
          <w:rFonts w:hint="cs"/>
          <w:i/>
          <w:rtl/>
        </w:rPr>
        <w:t>03/06/2020</w:t>
      </w:r>
      <w:r w:rsidRPr="00310B90">
        <w:rPr>
          <w:rFonts w:hint="cs"/>
          <w:i/>
          <w:rtl/>
        </w:rPr>
        <w:t xml:space="preserve"> עד </w:t>
      </w:r>
      <w:r w:rsidRPr="00310B90">
        <w:rPr>
          <w:i/>
          <w:rtl/>
        </w:rPr>
        <w:t>שעה 13:00. וועדת המכרזים לא תדון בהצעה שלא תימצא בתיבת המכרזים עד למועד המצוין לעיל.</w:t>
      </w:r>
    </w:p>
    <w:p w:rsidR="00CE603B" w:rsidRPr="007B7505" w:rsidRDefault="00CE603B" w:rsidP="0067667D">
      <w:pPr>
        <w:pStyle w:val="a7"/>
        <w:tabs>
          <w:tab w:val="left" w:pos="431"/>
          <w:tab w:val="left" w:pos="1530"/>
        </w:tabs>
        <w:ind w:left="1020" w:right="-851"/>
        <w:rPr>
          <w:i/>
          <w:rtl/>
        </w:rPr>
      </w:pPr>
      <w:r w:rsidRPr="007B7505">
        <w:rPr>
          <w:i/>
          <w:rtl/>
        </w:rPr>
        <w:t xml:space="preserve">ניתן לפנות בשאלות בכתב לגברת </w:t>
      </w:r>
      <w:r w:rsidRPr="007B7505">
        <w:rPr>
          <w:rFonts w:hint="cs"/>
          <w:i/>
          <w:rtl/>
        </w:rPr>
        <w:t xml:space="preserve">הילה </w:t>
      </w:r>
      <w:r>
        <w:rPr>
          <w:rFonts w:hint="cs"/>
          <w:i/>
          <w:rtl/>
        </w:rPr>
        <w:t xml:space="preserve">נחום </w:t>
      </w:r>
      <w:r w:rsidRPr="007B7505">
        <w:rPr>
          <w:i/>
          <w:rtl/>
        </w:rPr>
        <w:t>ב</w:t>
      </w:r>
      <w:r w:rsidRPr="007B7505">
        <w:rPr>
          <w:rFonts w:hint="cs"/>
          <w:i/>
          <w:rtl/>
        </w:rPr>
        <w:t xml:space="preserve">מייל: </w:t>
      </w:r>
      <w:hyperlink r:id="rId9" w:history="1">
        <w:r w:rsidRPr="007B7505">
          <w:rPr>
            <w:rStyle w:val="Hyperlink"/>
            <w:i/>
          </w:rPr>
          <w:t>m_diur@mof.gov.il</w:t>
        </w:r>
      </w:hyperlink>
      <w:r w:rsidRPr="007B7505">
        <w:rPr>
          <w:rFonts w:hint="cs"/>
          <w:i/>
          <w:rtl/>
        </w:rPr>
        <w:t xml:space="preserve"> </w:t>
      </w:r>
      <w:r w:rsidRPr="007B7505">
        <w:rPr>
          <w:i/>
          <w:rtl/>
        </w:rPr>
        <w:t xml:space="preserve">וזאת לא יאוחר מיום </w:t>
      </w:r>
      <w:r>
        <w:rPr>
          <w:rFonts w:hint="cs"/>
          <w:i/>
          <w:rtl/>
        </w:rPr>
        <w:t>2</w:t>
      </w:r>
      <w:r w:rsidR="0067667D">
        <w:rPr>
          <w:rFonts w:hint="cs"/>
          <w:i/>
          <w:rtl/>
        </w:rPr>
        <w:t>5</w:t>
      </w:r>
      <w:r>
        <w:rPr>
          <w:rFonts w:hint="cs"/>
          <w:i/>
          <w:rtl/>
        </w:rPr>
        <w:t>/05/2020</w:t>
      </w:r>
      <w:r w:rsidRPr="007B7505">
        <w:rPr>
          <w:rFonts w:hint="cs"/>
          <w:i/>
          <w:rtl/>
        </w:rPr>
        <w:t xml:space="preserve"> </w:t>
      </w:r>
      <w:r w:rsidRPr="007B7505">
        <w:rPr>
          <w:rFonts w:hint="cs"/>
          <w:b/>
          <w:bCs/>
          <w:i/>
          <w:rtl/>
        </w:rPr>
        <w:t>יש לציין בנושא המייל את שם המכרז ומספרו</w:t>
      </w:r>
      <w:r w:rsidRPr="007B7505">
        <w:rPr>
          <w:rFonts w:hint="cs"/>
          <w:i/>
          <w:rtl/>
        </w:rPr>
        <w:t>. קובץ שאלות ו</w:t>
      </w:r>
      <w:r w:rsidRPr="007B7505">
        <w:rPr>
          <w:i/>
          <w:rtl/>
        </w:rPr>
        <w:t xml:space="preserve">תשובות </w:t>
      </w:r>
      <w:r w:rsidRPr="007B7505">
        <w:rPr>
          <w:rFonts w:hint="cs"/>
          <w:i/>
          <w:rtl/>
        </w:rPr>
        <w:t>יועלה לאתר מינהל הרכש הממשלתי</w:t>
      </w:r>
      <w:r w:rsidRPr="007B7505">
        <w:rPr>
          <w:i/>
          <w:rtl/>
        </w:rPr>
        <w:t xml:space="preserve"> </w:t>
      </w:r>
      <w:r w:rsidRPr="007B7505">
        <w:rPr>
          <w:rFonts w:hint="cs"/>
          <w:i/>
          <w:rtl/>
        </w:rPr>
        <w:t xml:space="preserve">עד </w:t>
      </w:r>
      <w:r>
        <w:rPr>
          <w:rFonts w:hint="cs"/>
          <w:i/>
          <w:rtl/>
        </w:rPr>
        <w:t>7</w:t>
      </w:r>
      <w:r w:rsidRPr="007B7505">
        <w:rPr>
          <w:rFonts w:hint="cs"/>
          <w:i/>
          <w:rtl/>
        </w:rPr>
        <w:t xml:space="preserve"> ימים לפני המועד האחרון להגשת הצעות וניתן להוריד אותו לפי הקישור, כאמור לעיל</w:t>
      </w:r>
      <w:r w:rsidRPr="007B7505">
        <w:rPr>
          <w:i/>
          <w:rtl/>
        </w:rPr>
        <w:t xml:space="preserve">. על המציעים לצרף להצעתם במכרז את קובץ </w:t>
      </w:r>
      <w:r w:rsidRPr="007B7505">
        <w:rPr>
          <w:rFonts w:hint="cs"/>
          <w:i/>
          <w:rtl/>
        </w:rPr>
        <w:t>שאלות ותשובות</w:t>
      </w:r>
      <w:r w:rsidRPr="007B7505">
        <w:rPr>
          <w:i/>
          <w:rtl/>
        </w:rPr>
        <w:t xml:space="preserve"> חתום בידי מורשה/י חתימה מטעמם וחותמת המציע.</w:t>
      </w:r>
    </w:p>
    <w:p w:rsidR="00CE603B" w:rsidRPr="009D1546" w:rsidRDefault="00CE603B" w:rsidP="00CE603B">
      <w:pPr>
        <w:tabs>
          <w:tab w:val="left" w:pos="431"/>
          <w:tab w:val="left" w:pos="1530"/>
        </w:tabs>
        <w:ind w:left="397" w:right="-851"/>
        <w:jc w:val="both"/>
        <w:rPr>
          <w:i/>
          <w:szCs w:val="26"/>
          <w:rtl/>
        </w:rPr>
      </w:pPr>
    </w:p>
    <w:p w:rsidR="00CE603B" w:rsidRPr="009D1546" w:rsidRDefault="00CE603B" w:rsidP="00CE603B">
      <w:pPr>
        <w:ind w:left="2160" w:right="-851" w:firstLine="720"/>
        <w:rPr>
          <w:szCs w:val="26"/>
          <w:rtl/>
        </w:rPr>
      </w:pPr>
      <w:r w:rsidRPr="009D1546">
        <w:rPr>
          <w:rFonts w:hint="cs"/>
          <w:szCs w:val="26"/>
          <w:rtl/>
        </w:rPr>
        <w:t xml:space="preserve">      </w:t>
      </w:r>
      <w:r w:rsidRPr="009D1546">
        <w:rPr>
          <w:b/>
          <w:bCs/>
          <w:szCs w:val="26"/>
          <w:rtl/>
        </w:rPr>
        <w:t>מינהל הדיור הממשלתי</w:t>
      </w:r>
      <w:r w:rsidRPr="009D1546">
        <w:rPr>
          <w:rFonts w:hint="cs"/>
          <w:b/>
          <w:bCs/>
          <w:szCs w:val="26"/>
          <w:rtl/>
        </w:rPr>
        <w:tab/>
      </w:r>
    </w:p>
    <w:p w:rsidR="00CE603B" w:rsidRPr="00725EE0" w:rsidRDefault="00CE603B" w:rsidP="00134EE3">
      <w:pPr>
        <w:widowControl/>
        <w:spacing w:line="360" w:lineRule="auto"/>
        <w:ind w:left="232" w:right="-284"/>
      </w:pPr>
    </w:p>
    <w:sectPr w:rsidR="00CE603B" w:rsidRPr="00725EE0" w:rsidSect="00B30426">
      <w:headerReference w:type="even" r:id="rId10"/>
      <w:headerReference w:type="default" r:id="rId11"/>
      <w:headerReference w:type="first" r:id="rId12"/>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2A8F" w:rsidRDefault="00AF2A8F">
      <w:r>
        <w:separator/>
      </w:r>
    </w:p>
  </w:endnote>
  <w:endnote w:type="continuationSeparator" w:id="0">
    <w:p w:rsidR="00AF2A8F" w:rsidRDefault="00AF2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2A8F" w:rsidRDefault="00AF2A8F">
      <w:r>
        <w:separator/>
      </w:r>
    </w:p>
  </w:footnote>
  <w:footnote w:type="continuationSeparator" w:id="0">
    <w:p w:rsidR="00AF2A8F" w:rsidRDefault="00AF2A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0426" w:rsidRDefault="00B30426" w:rsidP="00B30426">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B30426" w:rsidRDefault="00B30426">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0426" w:rsidRDefault="00B30426" w:rsidP="00B30426">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6F3EF0">
      <w:rPr>
        <w:rStyle w:val="ab"/>
        <w:noProof/>
        <w:rtl/>
      </w:rPr>
      <w:t>2</w:t>
    </w:r>
    <w:r>
      <w:rPr>
        <w:rStyle w:val="ab"/>
        <w:rtl/>
      </w:rPr>
      <w:fldChar w:fldCharType="end"/>
    </w:r>
  </w:p>
  <w:p w:rsidR="00B30426" w:rsidRDefault="00B30426">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0D4" w:rsidRPr="002200D4" w:rsidRDefault="00A63896" w:rsidP="002200D4">
    <w:pPr>
      <w:widowControl/>
      <w:jc w:val="center"/>
      <w:rPr>
        <w:rFonts w:ascii="Franklin Gothic Medium" w:eastAsia="Calibri" w:hAnsi="Franklin Gothic Medium" w:cs="David"/>
        <w:b/>
        <w:bCs/>
        <w:sz w:val="30"/>
        <w:szCs w:val="30"/>
        <w:rtl/>
      </w:rPr>
    </w:pPr>
    <w:r>
      <w:rPr>
        <w:rFonts w:hint="cs"/>
        <w:b/>
        <w:bCs/>
        <w:sz w:val="30"/>
        <w:szCs w:val="30"/>
        <w:rtl/>
      </w:rPr>
      <w:t xml:space="preserve">      </w:t>
    </w:r>
    <w:r w:rsidR="002200D4" w:rsidRPr="002200D4">
      <w:rPr>
        <w:rFonts w:hint="cs"/>
        <w:b/>
        <w:bCs/>
        <w:sz w:val="30"/>
        <w:szCs w:val="30"/>
        <w:rtl/>
      </w:rPr>
      <w:t>מדינת ישראל</w:t>
    </w:r>
  </w:p>
  <w:p w:rsidR="00B30426" w:rsidRPr="002200D4" w:rsidRDefault="00A63896" w:rsidP="002200D4">
    <w:pPr>
      <w:widowControl/>
      <w:jc w:val="center"/>
      <w:rPr>
        <w:b/>
        <w:bCs/>
        <w:sz w:val="30"/>
        <w:szCs w:val="30"/>
        <w:rtl/>
      </w:rPr>
    </w:pPr>
    <w:r>
      <w:rPr>
        <w:rFonts w:hint="cs"/>
        <w:b/>
        <w:bCs/>
        <w:sz w:val="30"/>
        <w:szCs w:val="30"/>
        <w:rtl/>
      </w:rPr>
      <w:t xml:space="preserve">   </w:t>
    </w:r>
    <w:r w:rsidR="002200D4" w:rsidRPr="002200D4">
      <w:rPr>
        <w:b/>
        <w:bCs/>
        <w:sz w:val="30"/>
        <w:szCs w:val="30"/>
        <w:rtl/>
      </w:rPr>
      <w:t xml:space="preserve"> </w:t>
    </w:r>
    <w:r w:rsidR="00B30426" w:rsidRPr="002200D4">
      <w:rPr>
        <w:b/>
        <w:bCs/>
        <w:sz w:val="30"/>
        <w:szCs w:val="30"/>
        <w:rtl/>
      </w:rPr>
      <w:t>משרד האוצר - החשב הכללי</w:t>
    </w:r>
  </w:p>
  <w:p w:rsidR="00B30426" w:rsidRPr="002200D4" w:rsidRDefault="002200D4" w:rsidP="002200D4">
    <w:pPr>
      <w:widowControl/>
      <w:jc w:val="center"/>
      <w:rPr>
        <w:b/>
        <w:bCs/>
        <w:sz w:val="30"/>
        <w:szCs w:val="30"/>
      </w:rPr>
    </w:pPr>
    <w:r>
      <w:rPr>
        <w:rFonts w:hint="cs"/>
        <w:b/>
        <w:bCs/>
        <w:sz w:val="30"/>
        <w:szCs w:val="30"/>
        <w:rtl/>
      </w:rPr>
      <w:t xml:space="preserve">           </w:t>
    </w:r>
    <w:r w:rsidR="00B30426" w:rsidRPr="002200D4">
      <w:rPr>
        <w:b/>
        <w:bCs/>
        <w:sz w:val="30"/>
        <w:szCs w:val="30"/>
        <w:rtl/>
      </w:rPr>
      <w:t>חטיבת נכסים רכש ולוגיסטיקה</w:t>
    </w:r>
    <w:r w:rsidRPr="002200D4">
      <w:rPr>
        <w:b/>
        <w:bCs/>
        <w:sz w:val="30"/>
        <w:szCs w:val="30"/>
        <w:rtl/>
      </w:rPr>
      <w:t xml:space="preserve">- </w:t>
    </w:r>
    <w:r w:rsidR="00B30426" w:rsidRPr="002200D4">
      <w:rPr>
        <w:b/>
        <w:bCs/>
        <w:sz w:val="30"/>
        <w:szCs w:val="30"/>
        <w:rtl/>
      </w:rPr>
      <w:t>מינהל הדיור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64688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4690D37"/>
    <w:multiLevelType w:val="multilevel"/>
    <w:tmpl w:val="2C7611E6"/>
    <w:numStyleLink w:val="-0"/>
  </w:abstractNum>
  <w:abstractNum w:abstractNumId="6"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477D4CEE"/>
    <w:multiLevelType w:val="multilevel"/>
    <w:tmpl w:val="2C7611E6"/>
    <w:numStyleLink w:val="-0"/>
  </w:abstractNum>
  <w:abstractNum w:abstractNumId="8" w15:restartNumberingAfterBreak="0">
    <w:nsid w:val="4900437D"/>
    <w:multiLevelType w:val="hybridMultilevel"/>
    <w:tmpl w:val="C4E4118E"/>
    <w:lvl w:ilvl="0" w:tplc="0409000F">
      <w:start w:val="1"/>
      <w:numFmt w:val="decimal"/>
      <w:lvlText w:val="%1."/>
      <w:lvlJc w:val="left"/>
      <w:pPr>
        <w:ind w:left="952" w:hanging="360"/>
      </w:pPr>
    </w:lvl>
    <w:lvl w:ilvl="1" w:tplc="04090019" w:tentative="1">
      <w:start w:val="1"/>
      <w:numFmt w:val="lowerLetter"/>
      <w:lvlText w:val="%2."/>
      <w:lvlJc w:val="left"/>
      <w:pPr>
        <w:ind w:left="1672" w:hanging="360"/>
      </w:pPr>
    </w:lvl>
    <w:lvl w:ilvl="2" w:tplc="0409001B" w:tentative="1">
      <w:start w:val="1"/>
      <w:numFmt w:val="lowerRoman"/>
      <w:lvlText w:val="%3."/>
      <w:lvlJc w:val="right"/>
      <w:pPr>
        <w:ind w:left="2392" w:hanging="180"/>
      </w:pPr>
    </w:lvl>
    <w:lvl w:ilvl="3" w:tplc="0409000F" w:tentative="1">
      <w:start w:val="1"/>
      <w:numFmt w:val="decimal"/>
      <w:lvlText w:val="%4."/>
      <w:lvlJc w:val="left"/>
      <w:pPr>
        <w:ind w:left="3112" w:hanging="360"/>
      </w:pPr>
    </w:lvl>
    <w:lvl w:ilvl="4" w:tplc="04090019" w:tentative="1">
      <w:start w:val="1"/>
      <w:numFmt w:val="lowerLetter"/>
      <w:lvlText w:val="%5."/>
      <w:lvlJc w:val="left"/>
      <w:pPr>
        <w:ind w:left="3832" w:hanging="360"/>
      </w:pPr>
    </w:lvl>
    <w:lvl w:ilvl="5" w:tplc="0409001B" w:tentative="1">
      <w:start w:val="1"/>
      <w:numFmt w:val="lowerRoman"/>
      <w:lvlText w:val="%6."/>
      <w:lvlJc w:val="right"/>
      <w:pPr>
        <w:ind w:left="4552" w:hanging="180"/>
      </w:pPr>
    </w:lvl>
    <w:lvl w:ilvl="6" w:tplc="0409000F" w:tentative="1">
      <w:start w:val="1"/>
      <w:numFmt w:val="decimal"/>
      <w:lvlText w:val="%7."/>
      <w:lvlJc w:val="left"/>
      <w:pPr>
        <w:ind w:left="5272" w:hanging="360"/>
      </w:pPr>
    </w:lvl>
    <w:lvl w:ilvl="7" w:tplc="04090019" w:tentative="1">
      <w:start w:val="1"/>
      <w:numFmt w:val="lowerLetter"/>
      <w:lvlText w:val="%8."/>
      <w:lvlJc w:val="left"/>
      <w:pPr>
        <w:ind w:left="5992" w:hanging="360"/>
      </w:pPr>
    </w:lvl>
    <w:lvl w:ilvl="8" w:tplc="0409001B" w:tentative="1">
      <w:start w:val="1"/>
      <w:numFmt w:val="lowerRoman"/>
      <w:lvlText w:val="%9."/>
      <w:lvlJc w:val="right"/>
      <w:pPr>
        <w:ind w:left="6712" w:hanging="180"/>
      </w:pPr>
    </w:lvl>
  </w:abstractNum>
  <w:abstractNum w:abstractNumId="9" w15:restartNumberingAfterBreak="0">
    <w:nsid w:val="52C63965"/>
    <w:multiLevelType w:val="multilevel"/>
    <w:tmpl w:val="CB2CFB36"/>
    <w:numStyleLink w:val="-"/>
  </w:abstractNum>
  <w:abstractNum w:abstractNumId="10" w15:restartNumberingAfterBreak="0">
    <w:nsid w:val="5B6F0B26"/>
    <w:multiLevelType w:val="hybridMultilevel"/>
    <w:tmpl w:val="C48E1310"/>
    <w:lvl w:ilvl="0" w:tplc="7DBC1576">
      <w:start w:val="1"/>
      <w:numFmt w:val="decimal"/>
      <w:lvlText w:val="%1."/>
      <w:lvlJc w:val="left"/>
      <w:pPr>
        <w:ind w:left="592" w:hanging="360"/>
      </w:pPr>
      <w:rPr>
        <w:rFonts w:hint="default"/>
        <w:sz w:val="24"/>
      </w:rPr>
    </w:lvl>
    <w:lvl w:ilvl="1" w:tplc="04090019">
      <w:start w:val="1"/>
      <w:numFmt w:val="lowerLetter"/>
      <w:lvlText w:val="%2."/>
      <w:lvlJc w:val="left"/>
      <w:pPr>
        <w:ind w:left="1312" w:hanging="360"/>
      </w:pPr>
    </w:lvl>
    <w:lvl w:ilvl="2" w:tplc="0409001B">
      <w:start w:val="1"/>
      <w:numFmt w:val="lowerRoman"/>
      <w:lvlText w:val="%3."/>
      <w:lvlJc w:val="right"/>
      <w:pPr>
        <w:ind w:left="2032" w:hanging="180"/>
      </w:pPr>
    </w:lvl>
    <w:lvl w:ilvl="3" w:tplc="0409000F" w:tentative="1">
      <w:start w:val="1"/>
      <w:numFmt w:val="decimal"/>
      <w:lvlText w:val="%4."/>
      <w:lvlJc w:val="left"/>
      <w:pPr>
        <w:ind w:left="2752" w:hanging="360"/>
      </w:pPr>
    </w:lvl>
    <w:lvl w:ilvl="4" w:tplc="04090019" w:tentative="1">
      <w:start w:val="1"/>
      <w:numFmt w:val="lowerLetter"/>
      <w:lvlText w:val="%5."/>
      <w:lvlJc w:val="left"/>
      <w:pPr>
        <w:ind w:left="3472" w:hanging="360"/>
      </w:pPr>
    </w:lvl>
    <w:lvl w:ilvl="5" w:tplc="0409001B" w:tentative="1">
      <w:start w:val="1"/>
      <w:numFmt w:val="lowerRoman"/>
      <w:lvlText w:val="%6."/>
      <w:lvlJc w:val="right"/>
      <w:pPr>
        <w:ind w:left="4192" w:hanging="180"/>
      </w:pPr>
    </w:lvl>
    <w:lvl w:ilvl="6" w:tplc="0409000F" w:tentative="1">
      <w:start w:val="1"/>
      <w:numFmt w:val="decimal"/>
      <w:lvlText w:val="%7."/>
      <w:lvlJc w:val="left"/>
      <w:pPr>
        <w:ind w:left="4912" w:hanging="360"/>
      </w:pPr>
    </w:lvl>
    <w:lvl w:ilvl="7" w:tplc="04090019" w:tentative="1">
      <w:start w:val="1"/>
      <w:numFmt w:val="lowerLetter"/>
      <w:lvlText w:val="%8."/>
      <w:lvlJc w:val="left"/>
      <w:pPr>
        <w:ind w:left="5632" w:hanging="360"/>
      </w:pPr>
    </w:lvl>
    <w:lvl w:ilvl="8" w:tplc="0409001B" w:tentative="1">
      <w:start w:val="1"/>
      <w:numFmt w:val="lowerRoman"/>
      <w:lvlText w:val="%9."/>
      <w:lvlJc w:val="right"/>
      <w:pPr>
        <w:ind w:left="6352" w:hanging="180"/>
      </w:pPr>
    </w:lvl>
  </w:abstractNum>
  <w:abstractNum w:abstractNumId="11" w15:restartNumberingAfterBreak="0">
    <w:nsid w:val="5BF33A46"/>
    <w:multiLevelType w:val="hybridMultilevel"/>
    <w:tmpl w:val="EF2E4E2C"/>
    <w:lvl w:ilvl="0" w:tplc="58006918">
      <w:start w:val="1"/>
      <w:numFmt w:val="decimal"/>
      <w:lvlText w:val="%1."/>
      <w:lvlJc w:val="left"/>
      <w:pPr>
        <w:tabs>
          <w:tab w:val="num" w:pos="720"/>
        </w:tabs>
        <w:ind w:left="720" w:hanging="360"/>
      </w:pPr>
      <w:rPr>
        <w:rFonts w:cs="Times New Roman" w:hint="cs"/>
        <w:sz w:val="16"/>
        <w:szCs w:val="16"/>
      </w:rPr>
    </w:lvl>
    <w:lvl w:ilvl="1" w:tplc="CB6ED244">
      <w:start w:val="1"/>
      <w:numFmt w:val="hebrew1"/>
      <w:lvlText w:val="%2."/>
      <w:lvlJc w:val="left"/>
      <w:pPr>
        <w:tabs>
          <w:tab w:val="num" w:pos="1440"/>
        </w:tabs>
        <w:ind w:left="1440" w:hanging="360"/>
      </w:pPr>
      <w:rPr>
        <w:rFonts w:cs="Times New Roman" w:hint="default"/>
        <w:szCs w:val="24"/>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5"/>
  </w:num>
  <w:num w:numId="2">
    <w:abstractNumId w:val="12"/>
  </w:num>
  <w:num w:numId="3">
    <w:abstractNumId w:val="2"/>
  </w:num>
  <w:num w:numId="4">
    <w:abstractNumId w:val="3"/>
  </w:num>
  <w:num w:numId="5">
    <w:abstractNumId w:val="0"/>
  </w:num>
  <w:num w:numId="6">
    <w:abstractNumId w:val="7"/>
  </w:num>
  <w:num w:numId="7">
    <w:abstractNumId w:val="9"/>
  </w:num>
  <w:num w:numId="8">
    <w:abstractNumId w:val="11"/>
  </w:num>
  <w:num w:numId="9">
    <w:abstractNumId w:val="1"/>
  </w:num>
  <w:num w:numId="10">
    <w:abstractNumId w:val="8"/>
  </w:num>
  <w:num w:numId="11">
    <w:abstractNumId w:val="10"/>
  </w:num>
  <w:num w:numId="12">
    <w:abstractNumId w:val="4"/>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1E33"/>
    <w:rsid w:val="000126CF"/>
    <w:rsid w:val="00014182"/>
    <w:rsid w:val="000255E3"/>
    <w:rsid w:val="0003239E"/>
    <w:rsid w:val="00041D21"/>
    <w:rsid w:val="0004547B"/>
    <w:rsid w:val="00045F75"/>
    <w:rsid w:val="00047C97"/>
    <w:rsid w:val="0005084F"/>
    <w:rsid w:val="000520B7"/>
    <w:rsid w:val="000568CE"/>
    <w:rsid w:val="0006117D"/>
    <w:rsid w:val="00066383"/>
    <w:rsid w:val="0008263E"/>
    <w:rsid w:val="0009094E"/>
    <w:rsid w:val="000919E1"/>
    <w:rsid w:val="00093B9D"/>
    <w:rsid w:val="000A688F"/>
    <w:rsid w:val="000C04AE"/>
    <w:rsid w:val="000D4DB4"/>
    <w:rsid w:val="000E6098"/>
    <w:rsid w:val="000E632C"/>
    <w:rsid w:val="00102DCA"/>
    <w:rsid w:val="0010326C"/>
    <w:rsid w:val="00133F8B"/>
    <w:rsid w:val="00134EE3"/>
    <w:rsid w:val="001575E6"/>
    <w:rsid w:val="001611C6"/>
    <w:rsid w:val="00164B30"/>
    <w:rsid w:val="0018292D"/>
    <w:rsid w:val="001A173F"/>
    <w:rsid w:val="001A7AA9"/>
    <w:rsid w:val="001A7C42"/>
    <w:rsid w:val="001C4F6D"/>
    <w:rsid w:val="001D2B8C"/>
    <w:rsid w:val="001D55DD"/>
    <w:rsid w:val="001E548A"/>
    <w:rsid w:val="001E64CD"/>
    <w:rsid w:val="001F130C"/>
    <w:rsid w:val="001F3F2F"/>
    <w:rsid w:val="002200D4"/>
    <w:rsid w:val="00222EC8"/>
    <w:rsid w:val="00232F3D"/>
    <w:rsid w:val="0025232F"/>
    <w:rsid w:val="002728B1"/>
    <w:rsid w:val="00275887"/>
    <w:rsid w:val="002A54A3"/>
    <w:rsid w:val="002A7FEA"/>
    <w:rsid w:val="002D45CF"/>
    <w:rsid w:val="002D7789"/>
    <w:rsid w:val="002E38F4"/>
    <w:rsid w:val="002F197C"/>
    <w:rsid w:val="00316648"/>
    <w:rsid w:val="00325DF6"/>
    <w:rsid w:val="00325E01"/>
    <w:rsid w:val="00337555"/>
    <w:rsid w:val="00341B2E"/>
    <w:rsid w:val="00361114"/>
    <w:rsid w:val="003840FE"/>
    <w:rsid w:val="00393C6A"/>
    <w:rsid w:val="003A1D7A"/>
    <w:rsid w:val="003B39F3"/>
    <w:rsid w:val="003C3A5C"/>
    <w:rsid w:val="003E6965"/>
    <w:rsid w:val="003F1396"/>
    <w:rsid w:val="0040055E"/>
    <w:rsid w:val="0042175E"/>
    <w:rsid w:val="00423D6A"/>
    <w:rsid w:val="00426541"/>
    <w:rsid w:val="00426E0E"/>
    <w:rsid w:val="004323EF"/>
    <w:rsid w:val="004410DE"/>
    <w:rsid w:val="0044663B"/>
    <w:rsid w:val="00451C70"/>
    <w:rsid w:val="00451F2E"/>
    <w:rsid w:val="004523EB"/>
    <w:rsid w:val="00452D7A"/>
    <w:rsid w:val="004741AA"/>
    <w:rsid w:val="004751B1"/>
    <w:rsid w:val="00476C77"/>
    <w:rsid w:val="00484860"/>
    <w:rsid w:val="00487EBB"/>
    <w:rsid w:val="0049178E"/>
    <w:rsid w:val="004C127D"/>
    <w:rsid w:val="004C256B"/>
    <w:rsid w:val="004C5538"/>
    <w:rsid w:val="004D0532"/>
    <w:rsid w:val="004D65A1"/>
    <w:rsid w:val="004E479D"/>
    <w:rsid w:val="004F3773"/>
    <w:rsid w:val="00502022"/>
    <w:rsid w:val="005028F9"/>
    <w:rsid w:val="00503F92"/>
    <w:rsid w:val="00505D36"/>
    <w:rsid w:val="00510CF6"/>
    <w:rsid w:val="00515321"/>
    <w:rsid w:val="00515E5C"/>
    <w:rsid w:val="00532D48"/>
    <w:rsid w:val="00534452"/>
    <w:rsid w:val="005371D8"/>
    <w:rsid w:val="00556BE2"/>
    <w:rsid w:val="0056164C"/>
    <w:rsid w:val="005D1860"/>
    <w:rsid w:val="005D42E4"/>
    <w:rsid w:val="005D5A02"/>
    <w:rsid w:val="00600BFA"/>
    <w:rsid w:val="00600F1F"/>
    <w:rsid w:val="00602912"/>
    <w:rsid w:val="00602DAD"/>
    <w:rsid w:val="006309B0"/>
    <w:rsid w:val="006610CF"/>
    <w:rsid w:val="006623B4"/>
    <w:rsid w:val="0066664E"/>
    <w:rsid w:val="00667C44"/>
    <w:rsid w:val="0067563A"/>
    <w:rsid w:val="0067667D"/>
    <w:rsid w:val="00681AC7"/>
    <w:rsid w:val="0068613D"/>
    <w:rsid w:val="00692C69"/>
    <w:rsid w:val="006952CA"/>
    <w:rsid w:val="006A13C9"/>
    <w:rsid w:val="006A2503"/>
    <w:rsid w:val="006A5446"/>
    <w:rsid w:val="006B352E"/>
    <w:rsid w:val="006C48D9"/>
    <w:rsid w:val="006C55AF"/>
    <w:rsid w:val="006C7915"/>
    <w:rsid w:val="006D0744"/>
    <w:rsid w:val="006D686D"/>
    <w:rsid w:val="006E5942"/>
    <w:rsid w:val="006F1437"/>
    <w:rsid w:val="006F3C0A"/>
    <w:rsid w:val="006F3EF0"/>
    <w:rsid w:val="00700092"/>
    <w:rsid w:val="00706164"/>
    <w:rsid w:val="00725EE0"/>
    <w:rsid w:val="00727007"/>
    <w:rsid w:val="00735D55"/>
    <w:rsid w:val="0073737A"/>
    <w:rsid w:val="00743847"/>
    <w:rsid w:val="00744BE8"/>
    <w:rsid w:val="00751B50"/>
    <w:rsid w:val="007540E9"/>
    <w:rsid w:val="00757313"/>
    <w:rsid w:val="00757879"/>
    <w:rsid w:val="007611DA"/>
    <w:rsid w:val="00775FC3"/>
    <w:rsid w:val="0077759D"/>
    <w:rsid w:val="0078125A"/>
    <w:rsid w:val="00785029"/>
    <w:rsid w:val="00793E5C"/>
    <w:rsid w:val="007A373A"/>
    <w:rsid w:val="007C224E"/>
    <w:rsid w:val="007D4118"/>
    <w:rsid w:val="007D5D47"/>
    <w:rsid w:val="007E2692"/>
    <w:rsid w:val="007F4457"/>
    <w:rsid w:val="0080160A"/>
    <w:rsid w:val="0082739B"/>
    <w:rsid w:val="00840B47"/>
    <w:rsid w:val="00864DB3"/>
    <w:rsid w:val="00867AE5"/>
    <w:rsid w:val="00870D8A"/>
    <w:rsid w:val="00893411"/>
    <w:rsid w:val="00896A70"/>
    <w:rsid w:val="00897761"/>
    <w:rsid w:val="008B39D7"/>
    <w:rsid w:val="008E77BE"/>
    <w:rsid w:val="00910BC9"/>
    <w:rsid w:val="009139B7"/>
    <w:rsid w:val="00915C9A"/>
    <w:rsid w:val="00934B13"/>
    <w:rsid w:val="00935E81"/>
    <w:rsid w:val="0093655C"/>
    <w:rsid w:val="00941F90"/>
    <w:rsid w:val="00974A67"/>
    <w:rsid w:val="009768C9"/>
    <w:rsid w:val="00986444"/>
    <w:rsid w:val="00990A24"/>
    <w:rsid w:val="009B64FE"/>
    <w:rsid w:val="009E52B5"/>
    <w:rsid w:val="009F1323"/>
    <w:rsid w:val="009F7F7A"/>
    <w:rsid w:val="00A0460B"/>
    <w:rsid w:val="00A15876"/>
    <w:rsid w:val="00A15D5D"/>
    <w:rsid w:val="00A2783A"/>
    <w:rsid w:val="00A30642"/>
    <w:rsid w:val="00A30921"/>
    <w:rsid w:val="00A37B46"/>
    <w:rsid w:val="00A5751E"/>
    <w:rsid w:val="00A63896"/>
    <w:rsid w:val="00A67A4F"/>
    <w:rsid w:val="00A7396A"/>
    <w:rsid w:val="00A73972"/>
    <w:rsid w:val="00A84333"/>
    <w:rsid w:val="00A84658"/>
    <w:rsid w:val="00AA1F6F"/>
    <w:rsid w:val="00AA4752"/>
    <w:rsid w:val="00AC0823"/>
    <w:rsid w:val="00AD0167"/>
    <w:rsid w:val="00AE1798"/>
    <w:rsid w:val="00AE33BC"/>
    <w:rsid w:val="00AF1C47"/>
    <w:rsid w:val="00AF2A8F"/>
    <w:rsid w:val="00AF5D43"/>
    <w:rsid w:val="00B02400"/>
    <w:rsid w:val="00B03E2B"/>
    <w:rsid w:val="00B041F7"/>
    <w:rsid w:val="00B22AE7"/>
    <w:rsid w:val="00B30426"/>
    <w:rsid w:val="00B311D4"/>
    <w:rsid w:val="00B429D7"/>
    <w:rsid w:val="00B462C8"/>
    <w:rsid w:val="00B60EE6"/>
    <w:rsid w:val="00B67385"/>
    <w:rsid w:val="00B91447"/>
    <w:rsid w:val="00B93390"/>
    <w:rsid w:val="00B93A25"/>
    <w:rsid w:val="00BA0257"/>
    <w:rsid w:val="00BB1A91"/>
    <w:rsid w:val="00BB393A"/>
    <w:rsid w:val="00BD679A"/>
    <w:rsid w:val="00BD67E7"/>
    <w:rsid w:val="00BE5770"/>
    <w:rsid w:val="00BF2947"/>
    <w:rsid w:val="00C01906"/>
    <w:rsid w:val="00C11C20"/>
    <w:rsid w:val="00C171DC"/>
    <w:rsid w:val="00C27AC8"/>
    <w:rsid w:val="00C34195"/>
    <w:rsid w:val="00C37F33"/>
    <w:rsid w:val="00C65533"/>
    <w:rsid w:val="00C6670B"/>
    <w:rsid w:val="00C84ABA"/>
    <w:rsid w:val="00CA61AF"/>
    <w:rsid w:val="00CB40A4"/>
    <w:rsid w:val="00CC356E"/>
    <w:rsid w:val="00CC62E1"/>
    <w:rsid w:val="00CD1F53"/>
    <w:rsid w:val="00CD6DB8"/>
    <w:rsid w:val="00CE0517"/>
    <w:rsid w:val="00CE603B"/>
    <w:rsid w:val="00CF44BB"/>
    <w:rsid w:val="00D33979"/>
    <w:rsid w:val="00D66453"/>
    <w:rsid w:val="00D731DA"/>
    <w:rsid w:val="00D77CAD"/>
    <w:rsid w:val="00D969C1"/>
    <w:rsid w:val="00DB4B80"/>
    <w:rsid w:val="00DC2BFB"/>
    <w:rsid w:val="00DD5320"/>
    <w:rsid w:val="00DE069A"/>
    <w:rsid w:val="00DE7CC8"/>
    <w:rsid w:val="00DF1AF1"/>
    <w:rsid w:val="00DF73FF"/>
    <w:rsid w:val="00E06A32"/>
    <w:rsid w:val="00E105E9"/>
    <w:rsid w:val="00E1731F"/>
    <w:rsid w:val="00E36963"/>
    <w:rsid w:val="00E41B31"/>
    <w:rsid w:val="00E56588"/>
    <w:rsid w:val="00E6428E"/>
    <w:rsid w:val="00E6611B"/>
    <w:rsid w:val="00E70D7C"/>
    <w:rsid w:val="00E95EEF"/>
    <w:rsid w:val="00EA488A"/>
    <w:rsid w:val="00EA6729"/>
    <w:rsid w:val="00EC303E"/>
    <w:rsid w:val="00EE1EA1"/>
    <w:rsid w:val="00EE6636"/>
    <w:rsid w:val="00EE6EB5"/>
    <w:rsid w:val="00EF71D7"/>
    <w:rsid w:val="00F00D41"/>
    <w:rsid w:val="00F02F71"/>
    <w:rsid w:val="00F0592A"/>
    <w:rsid w:val="00F22720"/>
    <w:rsid w:val="00F22DF3"/>
    <w:rsid w:val="00F25ABF"/>
    <w:rsid w:val="00F429AB"/>
    <w:rsid w:val="00F4321A"/>
    <w:rsid w:val="00F509E4"/>
    <w:rsid w:val="00F54F78"/>
    <w:rsid w:val="00F706D6"/>
    <w:rsid w:val="00F74EF7"/>
    <w:rsid w:val="00F80DA7"/>
    <w:rsid w:val="00F93FCD"/>
    <w:rsid w:val="00F975CB"/>
    <w:rsid w:val="00FA2195"/>
    <w:rsid w:val="00FA3B3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CDCF4CE-EDE5-46A6-8449-248347FAD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link w:val="a8"/>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0255E3"/>
    <w:pPr>
      <w:tabs>
        <w:tab w:val="center" w:pos="4153"/>
        <w:tab w:val="right" w:pos="8306"/>
      </w:tabs>
    </w:pPr>
    <w:rPr>
      <w:sz w:val="24"/>
    </w:rPr>
  </w:style>
  <w:style w:type="character" w:customStyle="1" w:styleId="aa">
    <w:name w:val="כותרת עליונה תו"/>
    <w:basedOn w:val="a0"/>
    <w:link w:val="a9"/>
    <w:rsid w:val="000255E3"/>
    <w:rPr>
      <w:rFonts w:ascii="Times New Roman" w:eastAsia="Times New Roman" w:hAnsi="Times New Roman" w:cs="FrankRuehl"/>
      <w:sz w:val="24"/>
      <w:szCs w:val="24"/>
    </w:rPr>
  </w:style>
  <w:style w:type="character" w:styleId="ab">
    <w:name w:val="page number"/>
    <w:basedOn w:val="a0"/>
    <w:rsid w:val="000255E3"/>
  </w:style>
  <w:style w:type="paragraph" w:styleId="ac">
    <w:name w:val="footer"/>
    <w:basedOn w:val="a"/>
    <w:link w:val="ad"/>
    <w:uiPriority w:val="99"/>
    <w:unhideWhenUsed/>
    <w:rsid w:val="00725EE0"/>
    <w:pPr>
      <w:tabs>
        <w:tab w:val="center" w:pos="4153"/>
        <w:tab w:val="right" w:pos="8306"/>
      </w:tabs>
    </w:pPr>
  </w:style>
  <w:style w:type="character" w:customStyle="1" w:styleId="ad">
    <w:name w:val="כותרת תחתונה תו"/>
    <w:basedOn w:val="a0"/>
    <w:link w:val="ac"/>
    <w:uiPriority w:val="99"/>
    <w:rsid w:val="00725EE0"/>
    <w:rPr>
      <w:rFonts w:ascii="Times New Roman" w:eastAsia="Times New Roman" w:hAnsi="Times New Roman" w:cs="FrankRuehl"/>
      <w:sz w:val="26"/>
      <w:szCs w:val="24"/>
    </w:rPr>
  </w:style>
  <w:style w:type="paragraph" w:styleId="ae">
    <w:name w:val="Balloon Text"/>
    <w:basedOn w:val="a"/>
    <w:link w:val="af"/>
    <w:uiPriority w:val="99"/>
    <w:semiHidden/>
    <w:unhideWhenUsed/>
    <w:rsid w:val="00896A70"/>
    <w:rPr>
      <w:rFonts w:ascii="Tahoma" w:hAnsi="Tahoma" w:cs="Tahoma"/>
      <w:sz w:val="16"/>
      <w:szCs w:val="16"/>
    </w:rPr>
  </w:style>
  <w:style w:type="character" w:customStyle="1" w:styleId="af">
    <w:name w:val="טקסט בלונים תו"/>
    <w:basedOn w:val="a0"/>
    <w:link w:val="ae"/>
    <w:uiPriority w:val="99"/>
    <w:semiHidden/>
    <w:rsid w:val="00896A70"/>
    <w:rPr>
      <w:rFonts w:ascii="Tahoma" w:eastAsia="Times New Roman" w:hAnsi="Tahoma" w:cs="Tahoma"/>
      <w:sz w:val="16"/>
      <w:szCs w:val="16"/>
    </w:rPr>
  </w:style>
  <w:style w:type="table" w:styleId="af0">
    <w:name w:val="Table Grid"/>
    <w:basedOn w:val="a1"/>
    <w:uiPriority w:val="59"/>
    <w:rsid w:val="000A688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2D45CF"/>
    <w:rPr>
      <w:color w:val="0563C1"/>
      <w:u w:val="single"/>
    </w:rPr>
  </w:style>
  <w:style w:type="character" w:styleId="af1">
    <w:name w:val="annotation reference"/>
    <w:basedOn w:val="a0"/>
    <w:uiPriority w:val="99"/>
    <w:semiHidden/>
    <w:unhideWhenUsed/>
    <w:rsid w:val="002D45CF"/>
    <w:rPr>
      <w:sz w:val="16"/>
      <w:szCs w:val="16"/>
    </w:rPr>
  </w:style>
  <w:style w:type="paragraph" w:styleId="af2">
    <w:name w:val="annotation text"/>
    <w:basedOn w:val="a"/>
    <w:link w:val="af3"/>
    <w:uiPriority w:val="99"/>
    <w:semiHidden/>
    <w:unhideWhenUsed/>
    <w:rsid w:val="002D45CF"/>
    <w:rPr>
      <w:sz w:val="20"/>
      <w:szCs w:val="20"/>
    </w:rPr>
  </w:style>
  <w:style w:type="character" w:customStyle="1" w:styleId="af3">
    <w:name w:val="טקסט הערה תו"/>
    <w:basedOn w:val="a0"/>
    <w:link w:val="af2"/>
    <w:uiPriority w:val="99"/>
    <w:semiHidden/>
    <w:rsid w:val="002D45CF"/>
    <w:rPr>
      <w:rFonts w:ascii="Times New Roman" w:eastAsia="Times New Roman" w:hAnsi="Times New Roman" w:cs="FrankRuehl"/>
      <w:sz w:val="20"/>
      <w:szCs w:val="20"/>
    </w:rPr>
  </w:style>
  <w:style w:type="paragraph" w:styleId="af4">
    <w:name w:val="annotation subject"/>
    <w:basedOn w:val="af2"/>
    <w:next w:val="af2"/>
    <w:link w:val="af5"/>
    <w:uiPriority w:val="99"/>
    <w:semiHidden/>
    <w:unhideWhenUsed/>
    <w:rsid w:val="002D45CF"/>
    <w:rPr>
      <w:b/>
      <w:bCs/>
    </w:rPr>
  </w:style>
  <w:style w:type="character" w:customStyle="1" w:styleId="af5">
    <w:name w:val="נושא הערה תו"/>
    <w:basedOn w:val="af3"/>
    <w:link w:val="af4"/>
    <w:uiPriority w:val="99"/>
    <w:semiHidden/>
    <w:rsid w:val="002D45CF"/>
    <w:rPr>
      <w:rFonts w:ascii="Times New Roman" w:eastAsia="Times New Roman" w:hAnsi="Times New Roman" w:cs="FrankRuehl"/>
      <w:b/>
      <w:bCs/>
      <w:sz w:val="20"/>
      <w:szCs w:val="20"/>
    </w:rPr>
  </w:style>
  <w:style w:type="character" w:styleId="FollowedHyperlink">
    <w:name w:val="FollowedHyperlink"/>
    <w:basedOn w:val="a0"/>
    <w:uiPriority w:val="99"/>
    <w:semiHidden/>
    <w:unhideWhenUsed/>
    <w:rsid w:val="000D4DB4"/>
    <w:rPr>
      <w:color w:val="800080" w:themeColor="followedHyperlink"/>
      <w:u w:val="single"/>
    </w:rPr>
  </w:style>
  <w:style w:type="paragraph" w:customStyle="1" w:styleId="p00">
    <w:name w:val="p00"/>
    <w:basedOn w:val="a"/>
    <w:rsid w:val="00001E33"/>
    <w:pPr>
      <w:widowControl/>
      <w:bidi w:val="0"/>
      <w:spacing w:before="100" w:beforeAutospacing="1" w:after="100" w:afterAutospacing="1"/>
    </w:pPr>
    <w:rPr>
      <w:rFonts w:cs="Times New Roman"/>
      <w:sz w:val="24"/>
    </w:rPr>
  </w:style>
  <w:style w:type="character" w:customStyle="1" w:styleId="default">
    <w:name w:val="default"/>
    <w:basedOn w:val="a0"/>
    <w:rsid w:val="00001E33"/>
  </w:style>
  <w:style w:type="character" w:customStyle="1" w:styleId="a8">
    <w:name w:val="פיסקת רשימה תו"/>
    <w:link w:val="a7"/>
    <w:uiPriority w:val="34"/>
    <w:rsid w:val="00667C44"/>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870106">
      <w:bodyDiv w:val="1"/>
      <w:marLeft w:val="0"/>
      <w:marRight w:val="0"/>
      <w:marTop w:val="0"/>
      <w:marBottom w:val="0"/>
      <w:divBdr>
        <w:top w:val="none" w:sz="0" w:space="0" w:color="auto"/>
        <w:left w:val="none" w:sz="0" w:space="0" w:color="auto"/>
        <w:bottom w:val="none" w:sz="0" w:space="0" w:color="auto"/>
        <w:right w:val="none" w:sz="0" w:space="0" w:color="auto"/>
      </w:divBdr>
    </w:div>
    <w:div w:id="1122653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4FD2C-C94C-41F9-B568-BCC5B4E23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452</Words>
  <Characters>2261</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2</cp:revision>
  <cp:lastPrinted>2020-02-26T11:55:00Z</cp:lastPrinted>
  <dcterms:created xsi:type="dcterms:W3CDTF">2020-05-14T09:05:00Z</dcterms:created>
  <dcterms:modified xsi:type="dcterms:W3CDTF">2020-05-14T09:05:00Z</dcterms:modified>
</cp:coreProperties>
</file>